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3EF0" w14:textId="65BE2889" w:rsidR="00375C19" w:rsidRPr="00375C19" w:rsidRDefault="00375C19" w:rsidP="001E6442">
      <w:pPr>
        <w:spacing w:after="0" w:line="240" w:lineRule="auto"/>
        <w:jc w:val="center"/>
        <w:rPr>
          <w:rFonts w:ascii="Century Gothic" w:hAnsi="Century Gothic" w:cstheme="minorHAnsi"/>
          <w:i/>
          <w:iCs/>
          <w:color w:val="FF0000"/>
          <w:sz w:val="18"/>
          <w:szCs w:val="18"/>
        </w:rPr>
      </w:pPr>
      <w:r w:rsidRPr="00375C19">
        <w:rPr>
          <w:rFonts w:ascii="Century Gothic" w:hAnsi="Century Gothic" w:cstheme="minorHAnsi"/>
          <w:i/>
          <w:iCs/>
          <w:color w:val="FF0000"/>
          <w:sz w:val="18"/>
          <w:szCs w:val="18"/>
        </w:rPr>
        <w:t>This template of medical necessity is available to all clinicians with patients diagnosed with HER2-positive metastatic breast cancer for whom they want to administer MARGENZA 250mg/10mL injection for intravenous use. Company personnel cannot assist with the completion of this template letter or customize it in any way. Only clinicians may complete the patient-specific clinical information and must determine the accuracy of all statements in the template. This template letter may be used regardless of identity of the potential payer of MARGENZA and the Company makes no representation or guarantee of the outcome or expected results of the use of this template.</w:t>
      </w:r>
    </w:p>
    <w:p w14:paraId="54B3E410" w14:textId="77777777" w:rsidR="00375C19" w:rsidRDefault="00375C19" w:rsidP="001E6442">
      <w:pPr>
        <w:spacing w:after="0" w:line="240" w:lineRule="auto"/>
        <w:jc w:val="center"/>
        <w:rPr>
          <w:rFonts w:ascii="Century Gothic" w:hAnsi="Century Gothic" w:cstheme="minorHAnsi"/>
          <w:i/>
          <w:iCs/>
          <w:color w:val="FF0000"/>
          <w:sz w:val="24"/>
          <w:szCs w:val="24"/>
        </w:rPr>
      </w:pPr>
    </w:p>
    <w:p w14:paraId="1BB3044E" w14:textId="6A0B75D2" w:rsidR="00375C19" w:rsidRDefault="001E6442" w:rsidP="001E6442">
      <w:pPr>
        <w:spacing w:after="0" w:line="240" w:lineRule="auto"/>
        <w:jc w:val="center"/>
        <w:rPr>
          <w:rFonts w:ascii="Century Gothic" w:hAnsi="Century Gothic" w:cstheme="minorHAnsi"/>
          <w:i/>
          <w:iCs/>
          <w:color w:val="FF0000"/>
          <w:sz w:val="20"/>
          <w:szCs w:val="20"/>
        </w:rPr>
      </w:pPr>
      <w:r w:rsidRPr="00C03EB1">
        <w:rPr>
          <w:rFonts w:ascii="Century Gothic" w:hAnsi="Century Gothic" w:cstheme="minorHAnsi"/>
          <w:i/>
          <w:iCs/>
          <w:color w:val="FF0000"/>
          <w:sz w:val="24"/>
          <w:szCs w:val="24"/>
        </w:rPr>
        <w:t>Example only. For your convenience, we have highlighted the patient-specific fields on the template below. Please cite all product information in this template appropriately, using the provided references</w:t>
      </w:r>
      <w:r w:rsidRPr="00C03EB1">
        <w:rPr>
          <w:rFonts w:ascii="Century Gothic" w:hAnsi="Century Gothic" w:cstheme="minorHAnsi"/>
          <w:i/>
          <w:iCs/>
          <w:color w:val="FF0000"/>
          <w:sz w:val="20"/>
          <w:szCs w:val="20"/>
        </w:rPr>
        <w:t xml:space="preserve">. </w:t>
      </w:r>
    </w:p>
    <w:p w14:paraId="564A1C49" w14:textId="77777777" w:rsidR="001E6442" w:rsidRPr="00C03EB1" w:rsidRDefault="001E6442" w:rsidP="00375C19">
      <w:pPr>
        <w:spacing w:after="0" w:line="240" w:lineRule="auto"/>
        <w:rPr>
          <w:rFonts w:ascii="Century Gothic" w:hAnsi="Century Gothic" w:cstheme="minorHAnsi"/>
          <w:sz w:val="20"/>
          <w:szCs w:val="20"/>
          <w:highlight w:val="yellow"/>
        </w:rPr>
      </w:pPr>
    </w:p>
    <w:p w14:paraId="742C03D8" w14:textId="77777777" w:rsidR="001E6442" w:rsidRPr="00C03EB1" w:rsidRDefault="001E6442" w:rsidP="001E6442">
      <w:pPr>
        <w:spacing w:after="0" w:line="240" w:lineRule="auto"/>
        <w:jc w:val="center"/>
        <w:rPr>
          <w:rFonts w:ascii="Century Gothic" w:hAnsi="Century Gothic" w:cstheme="minorHAnsi"/>
          <w:sz w:val="20"/>
          <w:szCs w:val="20"/>
        </w:rPr>
      </w:pPr>
      <w:r w:rsidRPr="00C03EB1">
        <w:rPr>
          <w:rFonts w:ascii="Century Gothic" w:hAnsi="Century Gothic" w:cstheme="minorHAnsi"/>
          <w:sz w:val="20"/>
          <w:szCs w:val="20"/>
          <w:highlight w:val="yellow"/>
        </w:rPr>
        <w:t>[Physician’s Letterhead]</w:t>
      </w:r>
    </w:p>
    <w:p w14:paraId="579C61D0" w14:textId="77777777" w:rsidR="001E6442" w:rsidRPr="00C03EB1" w:rsidRDefault="001E6442" w:rsidP="001E6442">
      <w:pPr>
        <w:spacing w:after="0" w:line="240" w:lineRule="auto"/>
        <w:rPr>
          <w:rFonts w:ascii="Century Gothic" w:hAnsi="Century Gothic" w:cstheme="minorHAnsi"/>
          <w:sz w:val="20"/>
          <w:szCs w:val="20"/>
        </w:rPr>
      </w:pPr>
    </w:p>
    <w:p w14:paraId="25615B94" w14:textId="77777777" w:rsidR="001E6442" w:rsidRPr="00C03EB1" w:rsidRDefault="001E6442" w:rsidP="001E6442">
      <w:pPr>
        <w:spacing w:after="0" w:line="240" w:lineRule="auto"/>
        <w:rPr>
          <w:rFonts w:ascii="Century Gothic" w:hAnsi="Century Gothic" w:cstheme="minorHAnsi"/>
          <w:sz w:val="20"/>
          <w:szCs w:val="20"/>
        </w:rPr>
      </w:pPr>
    </w:p>
    <w:p w14:paraId="23030FA3" w14:textId="77777777" w:rsidR="001E6442" w:rsidRPr="00C03EB1" w:rsidRDefault="001E6442" w:rsidP="001E6442">
      <w:pPr>
        <w:spacing w:after="0" w:line="240" w:lineRule="auto"/>
        <w:rPr>
          <w:rFonts w:ascii="Century Gothic" w:hAnsi="Century Gothic" w:cstheme="minorHAnsi"/>
          <w:sz w:val="20"/>
          <w:szCs w:val="20"/>
        </w:rPr>
      </w:pPr>
      <w:r w:rsidRPr="00C03EB1">
        <w:rPr>
          <w:rFonts w:ascii="Century Gothic" w:hAnsi="Century Gothic" w:cstheme="minorHAnsi"/>
          <w:sz w:val="20"/>
          <w:szCs w:val="20"/>
          <w:highlight w:val="yellow"/>
        </w:rPr>
        <w:t>[Name of Insurance Co]</w:t>
      </w:r>
      <w:r w:rsidRPr="00C03EB1" w:rsidDel="00481CBF">
        <w:rPr>
          <w:rFonts w:ascii="Century Gothic" w:hAnsi="Century Gothic" w:cstheme="minorHAnsi"/>
          <w:sz w:val="20"/>
          <w:szCs w:val="20"/>
          <w:highlight w:val="yellow"/>
        </w:rPr>
        <w:t xml:space="preserve"> </w:t>
      </w:r>
      <w:r w:rsidRPr="00C03EB1">
        <w:rPr>
          <w:rFonts w:ascii="Century Gothic" w:hAnsi="Century Gothic" w:cstheme="minorHAnsi"/>
          <w:sz w:val="20"/>
          <w:szCs w:val="20"/>
        </w:rPr>
        <w:tab/>
      </w:r>
      <w:r w:rsidRPr="00C03EB1">
        <w:rPr>
          <w:rFonts w:ascii="Century Gothic" w:hAnsi="Century Gothic" w:cstheme="minorHAnsi"/>
          <w:sz w:val="20"/>
          <w:szCs w:val="20"/>
        </w:rPr>
        <w:tab/>
      </w:r>
      <w:r w:rsidRPr="00C03EB1">
        <w:rPr>
          <w:rFonts w:ascii="Century Gothic" w:hAnsi="Century Gothic" w:cstheme="minorHAnsi"/>
          <w:sz w:val="20"/>
          <w:szCs w:val="20"/>
        </w:rPr>
        <w:tab/>
      </w:r>
      <w:r w:rsidRPr="00C03EB1">
        <w:rPr>
          <w:rFonts w:ascii="Century Gothic" w:hAnsi="Century Gothic" w:cstheme="minorHAnsi"/>
          <w:sz w:val="20"/>
          <w:szCs w:val="20"/>
        </w:rPr>
        <w:tab/>
      </w:r>
      <w:r w:rsidRPr="00C03EB1">
        <w:rPr>
          <w:rFonts w:ascii="Century Gothic" w:hAnsi="Century Gothic" w:cstheme="minorHAnsi"/>
          <w:sz w:val="20"/>
          <w:szCs w:val="20"/>
        </w:rPr>
        <w:tab/>
      </w:r>
      <w:r w:rsidRPr="00C03EB1">
        <w:rPr>
          <w:rFonts w:ascii="Century Gothic" w:hAnsi="Century Gothic" w:cstheme="minorHAnsi"/>
          <w:sz w:val="20"/>
          <w:szCs w:val="20"/>
        </w:rPr>
        <w:tab/>
      </w:r>
      <w:r w:rsidRPr="00C03EB1">
        <w:rPr>
          <w:rFonts w:ascii="Century Gothic" w:hAnsi="Century Gothic" w:cstheme="minorHAnsi"/>
          <w:sz w:val="20"/>
          <w:szCs w:val="20"/>
        </w:rPr>
        <w:tab/>
      </w:r>
      <w:r w:rsidRPr="00C03EB1">
        <w:rPr>
          <w:rFonts w:ascii="Century Gothic" w:hAnsi="Century Gothic" w:cstheme="minorHAnsi"/>
          <w:sz w:val="20"/>
          <w:szCs w:val="20"/>
        </w:rPr>
        <w:tab/>
        <w:t xml:space="preserve"> </w:t>
      </w:r>
      <w:r w:rsidRPr="00C03EB1">
        <w:rPr>
          <w:rFonts w:ascii="Century Gothic" w:hAnsi="Century Gothic" w:cstheme="minorHAnsi"/>
          <w:sz w:val="20"/>
          <w:szCs w:val="20"/>
          <w:highlight w:val="yellow"/>
        </w:rPr>
        <w:t>[Date]</w:t>
      </w:r>
    </w:p>
    <w:p w14:paraId="477BB602" w14:textId="77777777" w:rsidR="001E6442" w:rsidRPr="00C03EB1" w:rsidRDefault="001E6442" w:rsidP="001E6442">
      <w:pPr>
        <w:spacing w:after="0"/>
        <w:rPr>
          <w:rFonts w:ascii="Century Gothic" w:hAnsi="Century Gothic" w:cstheme="minorHAnsi"/>
          <w:sz w:val="20"/>
          <w:szCs w:val="20"/>
          <w:highlight w:val="yellow"/>
        </w:rPr>
      </w:pPr>
      <w:r w:rsidRPr="00C03EB1">
        <w:rPr>
          <w:rFonts w:ascii="Century Gothic" w:hAnsi="Century Gothic" w:cstheme="minorHAnsi"/>
          <w:sz w:val="20"/>
          <w:szCs w:val="20"/>
          <w:highlight w:val="yellow"/>
        </w:rPr>
        <w:t>[Address of Insurance Co]</w:t>
      </w:r>
      <w:r w:rsidRPr="00C03EB1" w:rsidDel="00481CBF">
        <w:rPr>
          <w:rFonts w:ascii="Century Gothic" w:hAnsi="Century Gothic" w:cstheme="minorHAnsi"/>
          <w:sz w:val="20"/>
          <w:szCs w:val="20"/>
          <w:highlight w:val="yellow"/>
        </w:rPr>
        <w:t xml:space="preserve"> </w:t>
      </w:r>
      <w:r w:rsidRPr="00C03EB1">
        <w:rPr>
          <w:rFonts w:ascii="Century Gothic" w:hAnsi="Century Gothic" w:cstheme="minorHAnsi"/>
          <w:sz w:val="20"/>
          <w:szCs w:val="20"/>
          <w:highlight w:val="yellow"/>
        </w:rPr>
        <w:t>]</w:t>
      </w:r>
    </w:p>
    <w:p w14:paraId="700243BD" w14:textId="77777777" w:rsidR="001E6442" w:rsidRPr="00C03EB1" w:rsidRDefault="001E6442" w:rsidP="001E6442">
      <w:pPr>
        <w:spacing w:after="0"/>
        <w:rPr>
          <w:rFonts w:ascii="Century Gothic" w:hAnsi="Century Gothic" w:cstheme="minorHAnsi"/>
          <w:sz w:val="20"/>
          <w:szCs w:val="20"/>
        </w:rPr>
      </w:pPr>
      <w:r w:rsidRPr="00C03EB1">
        <w:rPr>
          <w:rFonts w:ascii="Century Gothic" w:hAnsi="Century Gothic" w:cstheme="minorHAnsi"/>
          <w:sz w:val="20"/>
          <w:szCs w:val="20"/>
          <w:highlight w:val="yellow"/>
        </w:rPr>
        <w:t>[City, State, ZIP of Insurer]</w:t>
      </w:r>
    </w:p>
    <w:p w14:paraId="21EDA1C6" w14:textId="77777777" w:rsidR="001E6442" w:rsidRPr="00C03EB1" w:rsidRDefault="001E6442" w:rsidP="001E6442">
      <w:pPr>
        <w:spacing w:after="0"/>
        <w:rPr>
          <w:rFonts w:ascii="Century Gothic" w:hAnsi="Century Gothic" w:cstheme="minorHAnsi"/>
          <w:sz w:val="20"/>
          <w:szCs w:val="20"/>
        </w:rPr>
      </w:pPr>
    </w:p>
    <w:p w14:paraId="3463E300" w14:textId="77777777" w:rsidR="001E6442" w:rsidRPr="00C03EB1" w:rsidRDefault="001E6442" w:rsidP="001E6442">
      <w:pPr>
        <w:spacing w:after="0" w:line="240" w:lineRule="auto"/>
        <w:rPr>
          <w:rFonts w:ascii="Century Gothic" w:hAnsi="Century Gothic"/>
          <w:b/>
          <w:bCs/>
          <w:sz w:val="24"/>
          <w:szCs w:val="24"/>
        </w:rPr>
      </w:pPr>
      <w:r w:rsidRPr="00C03EB1">
        <w:rPr>
          <w:rFonts w:ascii="Century Gothic" w:hAnsi="Century Gothic"/>
          <w:b/>
          <w:bCs/>
          <w:sz w:val="24"/>
          <w:szCs w:val="24"/>
        </w:rPr>
        <w:t>Re: Statement of Medical Necessity for MARGENZA 250mg/10mL injection for intravenous use for:</w:t>
      </w:r>
    </w:p>
    <w:p w14:paraId="77084812" w14:textId="77777777" w:rsidR="001E6442" w:rsidRPr="00C03EB1" w:rsidRDefault="001E6442" w:rsidP="001E6442">
      <w:pPr>
        <w:spacing w:after="0" w:line="240" w:lineRule="auto"/>
        <w:rPr>
          <w:rFonts w:ascii="Century Gothic" w:hAnsi="Century Gothic" w:cstheme="minorHAnsi"/>
          <w:sz w:val="20"/>
          <w:szCs w:val="20"/>
        </w:rPr>
      </w:pPr>
    </w:p>
    <w:p w14:paraId="13C1C8E9" w14:textId="77777777" w:rsidR="001E6442" w:rsidRPr="00C03EB1" w:rsidRDefault="001E6442" w:rsidP="001E6442">
      <w:pPr>
        <w:spacing w:after="0" w:line="240" w:lineRule="auto"/>
        <w:ind w:left="720"/>
        <w:rPr>
          <w:rFonts w:ascii="Century Gothic" w:hAnsi="Century Gothic" w:cstheme="minorHAnsi"/>
          <w:sz w:val="20"/>
          <w:szCs w:val="20"/>
        </w:rPr>
      </w:pPr>
      <w:r w:rsidRPr="00C03EB1">
        <w:rPr>
          <w:rFonts w:ascii="Century Gothic" w:hAnsi="Century Gothic" w:cstheme="minorHAnsi"/>
          <w:sz w:val="20"/>
          <w:szCs w:val="20"/>
          <w:highlight w:val="yellow"/>
        </w:rPr>
        <w:t>[Patient Name]</w:t>
      </w:r>
    </w:p>
    <w:p w14:paraId="0C455B8E" w14:textId="77777777" w:rsidR="001E6442" w:rsidRPr="00C03EB1" w:rsidRDefault="001E6442" w:rsidP="001E6442">
      <w:pPr>
        <w:spacing w:after="0" w:line="240" w:lineRule="auto"/>
        <w:ind w:firstLine="720"/>
        <w:rPr>
          <w:rFonts w:ascii="Century Gothic" w:hAnsi="Century Gothic" w:cstheme="minorHAnsi"/>
          <w:sz w:val="20"/>
          <w:szCs w:val="20"/>
        </w:rPr>
      </w:pPr>
      <w:r w:rsidRPr="00C03EB1">
        <w:rPr>
          <w:rFonts w:ascii="Century Gothic" w:hAnsi="Century Gothic" w:cstheme="minorHAnsi"/>
          <w:sz w:val="20"/>
          <w:szCs w:val="20"/>
          <w:highlight w:val="yellow"/>
        </w:rPr>
        <w:t>[Name of Policyholder]</w:t>
      </w:r>
    </w:p>
    <w:p w14:paraId="5BD5FFF2" w14:textId="77777777" w:rsidR="001E6442" w:rsidRPr="00C03EB1" w:rsidRDefault="001E6442" w:rsidP="001E6442">
      <w:pPr>
        <w:spacing w:after="0" w:line="240" w:lineRule="auto"/>
        <w:ind w:firstLine="720"/>
        <w:rPr>
          <w:rFonts w:ascii="Century Gothic" w:hAnsi="Century Gothic" w:cstheme="minorHAnsi"/>
          <w:sz w:val="20"/>
          <w:szCs w:val="20"/>
        </w:rPr>
      </w:pPr>
      <w:r w:rsidRPr="00C03EB1">
        <w:rPr>
          <w:rFonts w:ascii="Century Gothic" w:hAnsi="Century Gothic" w:cstheme="minorHAnsi"/>
          <w:sz w:val="20"/>
          <w:szCs w:val="20"/>
          <w:highlight w:val="yellow"/>
        </w:rPr>
        <w:t>[Patient Date of Birth}</w:t>
      </w:r>
    </w:p>
    <w:p w14:paraId="3BC8CAF2" w14:textId="77777777" w:rsidR="001E6442" w:rsidRPr="00C03EB1" w:rsidRDefault="001E6442" w:rsidP="001E6442">
      <w:pPr>
        <w:spacing w:after="0" w:line="240" w:lineRule="auto"/>
        <w:ind w:firstLine="720"/>
        <w:rPr>
          <w:rFonts w:ascii="Century Gothic" w:hAnsi="Century Gothic" w:cstheme="minorHAnsi"/>
          <w:sz w:val="20"/>
          <w:szCs w:val="20"/>
          <w:highlight w:val="yellow"/>
        </w:rPr>
      </w:pPr>
      <w:r w:rsidRPr="00C03EB1">
        <w:rPr>
          <w:rFonts w:ascii="Century Gothic" w:hAnsi="Century Gothic" w:cstheme="minorHAnsi"/>
          <w:sz w:val="20"/>
          <w:szCs w:val="20"/>
          <w:highlight w:val="yellow"/>
        </w:rPr>
        <w:t>[Insurance ID Number of Patient]</w:t>
      </w:r>
    </w:p>
    <w:p w14:paraId="211E6C33" w14:textId="77777777" w:rsidR="001E6442" w:rsidRPr="00C03EB1" w:rsidRDefault="001E6442" w:rsidP="001E6442">
      <w:pPr>
        <w:spacing w:after="0" w:line="240" w:lineRule="auto"/>
        <w:ind w:firstLine="720"/>
        <w:rPr>
          <w:rFonts w:ascii="Century Gothic" w:hAnsi="Century Gothic" w:cstheme="minorHAnsi"/>
          <w:sz w:val="20"/>
          <w:szCs w:val="20"/>
          <w:highlight w:val="yellow"/>
        </w:rPr>
      </w:pPr>
      <w:r w:rsidRPr="00C03EB1">
        <w:rPr>
          <w:rFonts w:ascii="Century Gothic" w:hAnsi="Century Gothic" w:cstheme="minorHAnsi"/>
          <w:sz w:val="20"/>
          <w:szCs w:val="20"/>
          <w:highlight w:val="yellow"/>
        </w:rPr>
        <w:t>Insurance Group Number of Patient]</w:t>
      </w:r>
    </w:p>
    <w:p w14:paraId="2729A28A" w14:textId="77777777" w:rsidR="001E6442" w:rsidRPr="00C03EB1" w:rsidRDefault="001E6442" w:rsidP="001E6442">
      <w:pPr>
        <w:spacing w:after="0" w:line="240" w:lineRule="auto"/>
        <w:ind w:firstLine="720"/>
        <w:rPr>
          <w:rFonts w:ascii="Century Gothic" w:hAnsi="Century Gothic" w:cstheme="minorHAnsi"/>
          <w:sz w:val="20"/>
          <w:szCs w:val="20"/>
          <w:highlight w:val="yellow"/>
        </w:rPr>
      </w:pPr>
    </w:p>
    <w:p w14:paraId="1BCB4873" w14:textId="77777777" w:rsidR="001E6442" w:rsidRDefault="001E6442" w:rsidP="001E6442">
      <w:pPr>
        <w:spacing w:after="0" w:line="240" w:lineRule="auto"/>
        <w:rPr>
          <w:rFonts w:ascii="Century Gothic" w:hAnsi="Century Gothic"/>
          <w:sz w:val="20"/>
          <w:szCs w:val="20"/>
        </w:rPr>
      </w:pPr>
    </w:p>
    <w:p w14:paraId="2DF04B4A" w14:textId="4B306CD0" w:rsidR="001E6442" w:rsidRPr="00C03EB1" w:rsidRDefault="001E6442" w:rsidP="001E6442">
      <w:pPr>
        <w:spacing w:after="0" w:line="240" w:lineRule="auto"/>
        <w:rPr>
          <w:rFonts w:ascii="Century Gothic" w:hAnsi="Century Gothic"/>
          <w:sz w:val="20"/>
          <w:szCs w:val="20"/>
        </w:rPr>
      </w:pPr>
      <w:r w:rsidRPr="00C03EB1">
        <w:rPr>
          <w:rFonts w:ascii="Century Gothic" w:hAnsi="Century Gothic"/>
          <w:sz w:val="20"/>
          <w:szCs w:val="20"/>
        </w:rPr>
        <w:t>To Whom It May Concern:</w:t>
      </w:r>
    </w:p>
    <w:p w14:paraId="7685320B" w14:textId="77777777" w:rsidR="001E6442" w:rsidRPr="00C03EB1" w:rsidRDefault="001E6442" w:rsidP="001E6442">
      <w:pPr>
        <w:rPr>
          <w:rFonts w:ascii="Century Gothic" w:hAnsi="Century Gothic"/>
        </w:rPr>
      </w:pPr>
    </w:p>
    <w:p w14:paraId="6EDDB9DE" w14:textId="77777777" w:rsidR="001E6442" w:rsidRDefault="001E6442" w:rsidP="001E6442">
      <w:pPr>
        <w:rPr>
          <w:rFonts w:ascii="Century Gothic" w:hAnsi="Century Gothic"/>
        </w:rPr>
      </w:pPr>
      <w:r w:rsidRPr="00C03EB1">
        <w:rPr>
          <w:rFonts w:ascii="Century Gothic" w:hAnsi="Century Gothic"/>
        </w:rPr>
        <w:t>I am writing on behalf of my patient [</w:t>
      </w:r>
      <w:r w:rsidRPr="0056021D">
        <w:rPr>
          <w:rFonts w:ascii="Century Gothic" w:hAnsi="Century Gothic"/>
          <w:highlight w:val="yellow"/>
        </w:rPr>
        <w:t>Patient’s name</w:t>
      </w:r>
      <w:r w:rsidRPr="00C03EB1">
        <w:rPr>
          <w:rFonts w:ascii="Century Gothic" w:hAnsi="Century Gothic"/>
        </w:rPr>
        <w:t>], to document the medical necessity for the use of MARGENZA to treat their metastatic breast cancer [</w:t>
      </w:r>
      <w:r w:rsidRPr="0056021D">
        <w:rPr>
          <w:rFonts w:ascii="Century Gothic" w:hAnsi="Century Gothic"/>
          <w:highlight w:val="yellow"/>
        </w:rPr>
        <w:t>ICD-10 code].</w:t>
      </w:r>
    </w:p>
    <w:p w14:paraId="7B711064" w14:textId="1411D375" w:rsidR="001E6442" w:rsidRDefault="001E6442" w:rsidP="5E5A1F7E">
      <w:pPr>
        <w:rPr>
          <w:rFonts w:ascii="Century Gothic" w:hAnsi="Century Gothic"/>
        </w:rPr>
      </w:pPr>
      <w:r w:rsidRPr="5B07CC43">
        <w:rPr>
          <w:rFonts w:ascii="Century Gothic" w:hAnsi="Century Gothic"/>
          <w:highlight w:val="yellow"/>
        </w:rPr>
        <w:t>[Patient’s name</w:t>
      </w:r>
      <w:r w:rsidRPr="5B07CC43">
        <w:rPr>
          <w:rFonts w:ascii="Century Gothic" w:hAnsi="Century Gothic"/>
        </w:rPr>
        <w:t>] was diagnosed with HER2-positive metastatic breast cancer on [original diagnosis date]. [</w:t>
      </w:r>
      <w:r w:rsidRPr="5B07CC43">
        <w:rPr>
          <w:rFonts w:ascii="Century Gothic" w:hAnsi="Century Gothic"/>
          <w:highlight w:val="yellow"/>
        </w:rPr>
        <w:t>Patient’s name</w:t>
      </w:r>
      <w:r w:rsidRPr="5B07CC43">
        <w:rPr>
          <w:rFonts w:ascii="Century Gothic" w:hAnsi="Century Gothic"/>
        </w:rPr>
        <w:t>] has experienced [</w:t>
      </w:r>
      <w:r w:rsidRPr="5B07CC43">
        <w:rPr>
          <w:rFonts w:ascii="Century Gothic" w:hAnsi="Century Gothic"/>
          <w:highlight w:val="yellow"/>
        </w:rPr>
        <w:t>add any recent symptoms, conditions, treatments affecting the patient’s struggle with metastatic breast cancer</w:t>
      </w:r>
      <w:r w:rsidRPr="5B07CC43">
        <w:rPr>
          <w:rFonts w:ascii="Century Gothic" w:hAnsi="Century Gothic"/>
        </w:rPr>
        <w:t xml:space="preserve">. </w:t>
      </w:r>
      <w:r w:rsidRPr="5B07CC43">
        <w:rPr>
          <w:rFonts w:ascii="Century Gothic" w:hAnsi="Century Gothic"/>
          <w:highlight w:val="yellow"/>
        </w:rPr>
        <w:t>Omit If nothing pertinent.</w:t>
      </w:r>
      <w:r w:rsidR="279BBFB9" w:rsidRPr="5B07CC43">
        <w:rPr>
          <w:rFonts w:ascii="Century Gothic" w:hAnsi="Century Gothic"/>
          <w:highlight w:val="yellow"/>
        </w:rPr>
        <w:t>]</w:t>
      </w:r>
      <w:r w:rsidRPr="5B07CC43">
        <w:rPr>
          <w:rFonts w:ascii="Century Gothic" w:hAnsi="Century Gothic"/>
        </w:rPr>
        <w:t xml:space="preserve"> </w:t>
      </w:r>
    </w:p>
    <w:p w14:paraId="4FDAE319" w14:textId="251607AA" w:rsidR="001E6442" w:rsidRDefault="35E96F76" w:rsidP="5E5A1F7E">
      <w:pPr>
        <w:rPr>
          <w:rFonts w:ascii="Century Gothic" w:hAnsi="Century Gothic"/>
        </w:rPr>
      </w:pPr>
      <w:r w:rsidRPr="5B07CC43">
        <w:rPr>
          <w:rFonts w:ascii="Century Gothic" w:hAnsi="Century Gothic"/>
        </w:rPr>
        <w:t xml:space="preserve"> </w:t>
      </w:r>
      <w:r w:rsidR="55904B39" w:rsidRPr="5B07CC43">
        <w:rPr>
          <w:rFonts w:ascii="Century Gothic" w:hAnsi="Century Gothic"/>
        </w:rPr>
        <w:t>Treatment with MARGENZA is medically necessary because</w:t>
      </w:r>
      <w:r w:rsidR="4AD23459" w:rsidRPr="5B07CC43">
        <w:rPr>
          <w:rFonts w:ascii="Century Gothic" w:hAnsi="Century Gothic"/>
        </w:rPr>
        <w:t xml:space="preserve"> of</w:t>
      </w:r>
      <w:r w:rsidR="7D1C2472" w:rsidRPr="5B07CC43">
        <w:rPr>
          <w:rFonts w:ascii="Century Gothic" w:hAnsi="Century Gothic"/>
        </w:rPr>
        <w:t xml:space="preserve"> </w:t>
      </w:r>
      <w:r w:rsidR="001E6442" w:rsidRPr="5B07CC43">
        <w:rPr>
          <w:rFonts w:ascii="Century Gothic" w:hAnsi="Century Gothic"/>
        </w:rPr>
        <w:t>[</w:t>
      </w:r>
      <w:r w:rsidR="76D6D107" w:rsidRPr="5B07CC43">
        <w:rPr>
          <w:rFonts w:ascii="Century Gothic" w:hAnsi="Century Gothic"/>
          <w:highlight w:val="yellow"/>
        </w:rPr>
        <w:t>Choose any or all of the following in your judgment (or add additional reasons based on your clinical judgment</w:t>
      </w:r>
      <w:r w:rsidR="2BF92A7F" w:rsidRPr="5B07CC43">
        <w:rPr>
          <w:rFonts w:ascii="Century Gothic" w:hAnsi="Century Gothic"/>
          <w:highlight w:val="yellow"/>
        </w:rPr>
        <w:t>)</w:t>
      </w:r>
      <w:r w:rsidR="76D6D107" w:rsidRPr="5B07CC43">
        <w:rPr>
          <w:rFonts w:ascii="Century Gothic" w:hAnsi="Century Gothic"/>
          <w:highlight w:val="yellow"/>
        </w:rPr>
        <w:t>:</w:t>
      </w:r>
      <w:r w:rsidR="001E6442" w:rsidRPr="5B07CC43">
        <w:rPr>
          <w:rFonts w:ascii="Century Gothic" w:hAnsi="Century Gothic"/>
          <w:highlight w:val="yellow"/>
        </w:rPr>
        <w:t xml:space="preserve"> radiological progression</w:t>
      </w:r>
      <w:r w:rsidR="4DF8420D" w:rsidRPr="5B07CC43">
        <w:rPr>
          <w:rFonts w:ascii="Century Gothic" w:hAnsi="Century Gothic"/>
          <w:highlight w:val="yellow"/>
        </w:rPr>
        <w:t>,</w:t>
      </w:r>
      <w:r w:rsidR="001E6442" w:rsidRPr="5B07CC43">
        <w:rPr>
          <w:rFonts w:ascii="Century Gothic" w:hAnsi="Century Gothic"/>
          <w:highlight w:val="yellow"/>
        </w:rPr>
        <w:t xml:space="preserve"> clinical </w:t>
      </w:r>
      <w:r w:rsidR="0FC6B615" w:rsidRPr="5B07CC43">
        <w:rPr>
          <w:rFonts w:ascii="Century Gothic" w:hAnsi="Century Gothic"/>
          <w:highlight w:val="yellow"/>
        </w:rPr>
        <w:t>progression, adverse</w:t>
      </w:r>
      <w:r w:rsidR="001E6442" w:rsidRPr="5B07CC43">
        <w:rPr>
          <w:rFonts w:ascii="Century Gothic" w:hAnsi="Century Gothic"/>
          <w:highlight w:val="yellow"/>
        </w:rPr>
        <w:t xml:space="preserve"> effects and/or poor </w:t>
      </w:r>
      <w:r w:rsidR="0ED92979" w:rsidRPr="5B07CC43">
        <w:rPr>
          <w:rFonts w:ascii="Century Gothic" w:hAnsi="Century Gothic"/>
          <w:highlight w:val="yellow"/>
        </w:rPr>
        <w:t>quality of life</w:t>
      </w:r>
      <w:r w:rsidR="001E6442" w:rsidRPr="5B07CC43">
        <w:rPr>
          <w:rFonts w:ascii="Century Gothic" w:hAnsi="Century Gothic"/>
          <w:highlight w:val="yellow"/>
        </w:rPr>
        <w:t xml:space="preserve"> (with or without progression</w:t>
      </w:r>
      <w:r w:rsidR="001E6442" w:rsidRPr="5B07CC43">
        <w:rPr>
          <w:rFonts w:ascii="Century Gothic" w:hAnsi="Century Gothic"/>
        </w:rPr>
        <w:t>)</w:t>
      </w:r>
      <w:r w:rsidR="4F053F3E" w:rsidRPr="5B07CC43">
        <w:rPr>
          <w:rFonts w:ascii="Century Gothic" w:hAnsi="Century Gothic"/>
        </w:rPr>
        <w:t xml:space="preserve"> ]</w:t>
      </w:r>
      <w:r w:rsidR="001E6442" w:rsidRPr="5B07CC43">
        <w:rPr>
          <w:rFonts w:ascii="Century Gothic" w:hAnsi="Century Gothic"/>
        </w:rPr>
        <w:t xml:space="preserve">.  </w:t>
      </w:r>
    </w:p>
    <w:p w14:paraId="3F267AED" w14:textId="2D28F524" w:rsidR="001E6442" w:rsidRDefault="001E6442">
      <w:pPr>
        <w:rPr>
          <w:rFonts w:ascii="Century Gothic" w:hAnsi="Century Gothic"/>
        </w:rPr>
      </w:pPr>
      <w:r w:rsidRPr="5B07CC43">
        <w:rPr>
          <w:rFonts w:ascii="Century Gothic" w:hAnsi="Century Gothic"/>
        </w:rPr>
        <w:t>This patient has</w:t>
      </w:r>
      <w:r w:rsidR="6B489333" w:rsidRPr="5B07CC43">
        <w:rPr>
          <w:rFonts w:ascii="Century Gothic" w:hAnsi="Century Gothic"/>
        </w:rPr>
        <w:t xml:space="preserve"> previously</w:t>
      </w:r>
      <w:r w:rsidRPr="5B07CC43">
        <w:rPr>
          <w:rFonts w:ascii="Century Gothic" w:hAnsi="Century Gothic"/>
        </w:rPr>
        <w:t xml:space="preserve"> received the following anti-HER2 regimen</w:t>
      </w:r>
      <w:r w:rsidR="00F326EA">
        <w:rPr>
          <w:rFonts w:ascii="Century Gothic" w:hAnsi="Century Gothic"/>
        </w:rPr>
        <w:t>s</w:t>
      </w:r>
      <w:r w:rsidRPr="5B07CC43">
        <w:rPr>
          <w:rFonts w:ascii="Century Gothic" w:hAnsi="Century Gothic"/>
        </w:rPr>
        <w:t xml:space="preserve"> [</w:t>
      </w:r>
      <w:r w:rsidRPr="5B07CC43">
        <w:rPr>
          <w:rFonts w:ascii="Century Gothic" w:hAnsi="Century Gothic"/>
          <w:highlight w:val="yellow"/>
        </w:rPr>
        <w:t>indicate which prior therapies the patient has received, including all anti-HER2 medications].</w:t>
      </w:r>
    </w:p>
    <w:p w14:paraId="1A90D6A6" w14:textId="1E4AB96A" w:rsidR="001E6442" w:rsidRDefault="001E6442">
      <w:pPr>
        <w:rPr>
          <w:rFonts w:ascii="Century Gothic" w:hAnsi="Century Gothic"/>
          <w:i/>
          <w:iCs/>
        </w:rPr>
      </w:pPr>
      <w:r w:rsidRPr="00A97776">
        <w:rPr>
          <w:rFonts w:ascii="Century Gothic" w:hAnsi="Century Gothic"/>
          <w:b/>
          <w:bCs/>
          <w:i/>
          <w:iCs/>
        </w:rPr>
        <w:lastRenderedPageBreak/>
        <w:t>MARGENZA</w:t>
      </w:r>
      <w:r w:rsidRPr="00A97776">
        <w:rPr>
          <w:rFonts w:ascii="Century Gothic" w:hAnsi="Century Gothic"/>
          <w:i/>
          <w:iCs/>
        </w:rPr>
        <w:t xml:space="preserve"> is an FDA-approved HER2/neu receptor antagonist indicated, in combination with chemotherapy, for the treatment of adult patients with metastatic HER2-positive breast cancer who have received two or more prior anti-HER2 regimens, at least one of which was for metastatic disease. </w:t>
      </w:r>
      <w:r w:rsidRPr="00A97776">
        <w:rPr>
          <w:rFonts w:ascii="Century Gothic" w:hAnsi="Century Gothic"/>
          <w:b/>
          <w:bCs/>
          <w:i/>
          <w:iCs/>
        </w:rPr>
        <w:t>MARGENZA</w:t>
      </w:r>
      <w:r w:rsidRPr="00A97776">
        <w:rPr>
          <w:rFonts w:ascii="Century Gothic" w:hAnsi="Century Gothic"/>
          <w:i/>
          <w:iCs/>
        </w:rPr>
        <w:t xml:space="preserve"> plus chemotherapy demonstrated a significant patient benefit in </w:t>
      </w:r>
      <w:r w:rsidR="00F326EA">
        <w:rPr>
          <w:rFonts w:ascii="Century Gothic" w:hAnsi="Century Gothic"/>
          <w:i/>
          <w:iCs/>
        </w:rPr>
        <w:t xml:space="preserve">the </w:t>
      </w:r>
      <w:r w:rsidRPr="00A97776">
        <w:rPr>
          <w:rFonts w:ascii="Century Gothic" w:hAnsi="Century Gothic"/>
          <w:i/>
          <w:iCs/>
        </w:rPr>
        <w:t>SOPHIA pivotal trial supporting its approval: a 24% reduction in the risk of progression or death</w:t>
      </w:r>
      <w:r w:rsidR="00F326EA">
        <w:rPr>
          <w:rFonts w:ascii="Century Gothic" w:hAnsi="Century Gothic"/>
          <w:i/>
          <w:iCs/>
        </w:rPr>
        <w:t xml:space="preserve"> </w:t>
      </w:r>
      <w:r w:rsidR="00F326EA" w:rsidRPr="00F326EA">
        <w:rPr>
          <w:rFonts w:ascii="Century Gothic" w:hAnsi="Century Gothic"/>
          <w:i/>
          <w:iCs/>
        </w:rPr>
        <w:t>vs. trastuzumab plus chemotherapy</w:t>
      </w:r>
      <w:r w:rsidRPr="00A97776">
        <w:rPr>
          <w:rFonts w:ascii="Century Gothic" w:hAnsi="Century Gothic"/>
          <w:i/>
          <w:iCs/>
        </w:rPr>
        <w:t>. Results from SOPHIA have been recently published in the journal JAMA Oncology</w:t>
      </w:r>
      <w:r>
        <w:rPr>
          <w:rFonts w:ascii="Century Gothic" w:hAnsi="Century Gothic"/>
          <w:i/>
          <w:iCs/>
        </w:rPr>
        <w:t xml:space="preserve">. MARGENZA has also been included in the NCCN Guidelines for </w:t>
      </w:r>
      <w:r w:rsidR="00F326EA" w:rsidRPr="00F326EA">
        <w:rPr>
          <w:rFonts w:ascii="Century Gothic" w:hAnsi="Century Gothic"/>
          <w:i/>
          <w:iCs/>
        </w:rPr>
        <w:t>the treatment of metastatic HER2</w:t>
      </w:r>
      <w:r w:rsidR="00F326EA">
        <w:rPr>
          <w:rFonts w:ascii="Century Gothic" w:hAnsi="Century Gothic"/>
          <w:i/>
          <w:iCs/>
        </w:rPr>
        <w:t>-</w:t>
      </w:r>
      <w:r w:rsidR="00F326EA" w:rsidRPr="00F326EA">
        <w:rPr>
          <w:rFonts w:ascii="Century Gothic" w:hAnsi="Century Gothic"/>
          <w:i/>
          <w:iCs/>
        </w:rPr>
        <w:t>positive</w:t>
      </w:r>
      <w:r w:rsidR="00F326EA">
        <w:rPr>
          <w:rFonts w:ascii="Century Gothic" w:hAnsi="Century Gothic"/>
          <w:i/>
          <w:iCs/>
        </w:rPr>
        <w:t xml:space="preserve"> </w:t>
      </w:r>
      <w:r>
        <w:rPr>
          <w:rFonts w:ascii="Century Gothic" w:hAnsi="Century Gothic"/>
          <w:i/>
          <w:iCs/>
        </w:rPr>
        <w:t>Breast Cancer with a Category 2A recommendation.</w:t>
      </w:r>
    </w:p>
    <w:p w14:paraId="30CE1F7C" w14:textId="31B5C063" w:rsidR="001E6442" w:rsidRDefault="001E6442">
      <w:pPr>
        <w:rPr>
          <w:rFonts w:ascii="Century Gothic" w:hAnsi="Century Gothic"/>
        </w:rPr>
      </w:pPr>
      <w:r>
        <w:rPr>
          <w:rFonts w:ascii="Century Gothic" w:hAnsi="Century Gothic"/>
        </w:rPr>
        <w:t>Thus, I believe that treatment with MARGENZA is medically necessary and will provide essential clinical benefit in [</w:t>
      </w:r>
      <w:r w:rsidRPr="001E6442">
        <w:rPr>
          <w:rFonts w:ascii="Century Gothic" w:hAnsi="Century Gothic"/>
          <w:highlight w:val="yellow"/>
        </w:rPr>
        <w:t>patient name</w:t>
      </w:r>
      <w:r>
        <w:rPr>
          <w:rFonts w:ascii="Century Gothic" w:hAnsi="Century Gothic"/>
        </w:rPr>
        <w:t>]’s current course of care</w:t>
      </w:r>
      <w:r w:rsidR="00F326EA">
        <w:rPr>
          <w:rFonts w:ascii="Century Gothic" w:hAnsi="Century Gothic"/>
        </w:rPr>
        <w:t>.</w:t>
      </w:r>
    </w:p>
    <w:p w14:paraId="3B7480F7" w14:textId="2074FA4E" w:rsidR="001E6442" w:rsidRDefault="001E6442">
      <w:pPr>
        <w:rPr>
          <w:rFonts w:ascii="Century Gothic" w:hAnsi="Century Gothic"/>
        </w:rPr>
      </w:pPr>
      <w:r>
        <w:rPr>
          <w:rFonts w:ascii="Century Gothic" w:hAnsi="Century Gothic"/>
        </w:rPr>
        <w:t>Please do not hesitate to contact me at [</w:t>
      </w:r>
      <w:r w:rsidRPr="001E6442">
        <w:rPr>
          <w:rFonts w:ascii="Century Gothic" w:hAnsi="Century Gothic"/>
          <w:highlight w:val="yellow"/>
        </w:rPr>
        <w:t>physician’s telephone number</w:t>
      </w:r>
      <w:r>
        <w:rPr>
          <w:rFonts w:ascii="Century Gothic" w:hAnsi="Century Gothic"/>
        </w:rPr>
        <w:t>] if you require any further information to approve this request.</w:t>
      </w:r>
    </w:p>
    <w:p w14:paraId="42B33B35" w14:textId="70F334EC" w:rsidR="001E6442" w:rsidRDefault="001E6442">
      <w:pPr>
        <w:rPr>
          <w:rFonts w:ascii="Century Gothic" w:hAnsi="Century Gothic"/>
        </w:rPr>
      </w:pPr>
    </w:p>
    <w:p w14:paraId="2D9E5757" w14:textId="77777777" w:rsidR="001E6442" w:rsidRDefault="001E6442" w:rsidP="001E6442">
      <w:pPr>
        <w:rPr>
          <w:rFonts w:ascii="Century Gothic" w:hAnsi="Century Gothic"/>
        </w:rPr>
      </w:pPr>
      <w:r>
        <w:rPr>
          <w:rFonts w:ascii="Century Gothic" w:hAnsi="Century Gothic"/>
        </w:rPr>
        <w:t>Thank you for an expedient response,</w:t>
      </w:r>
    </w:p>
    <w:p w14:paraId="2E895FF3" w14:textId="77777777" w:rsidR="001E6442" w:rsidRDefault="001E6442" w:rsidP="001E6442">
      <w:pPr>
        <w:rPr>
          <w:rFonts w:ascii="Century Gothic" w:hAnsi="Century Gothic"/>
        </w:rPr>
      </w:pPr>
      <w:r>
        <w:rPr>
          <w:rFonts w:ascii="Century Gothic" w:hAnsi="Century Gothic"/>
        </w:rPr>
        <w:t>[Physician Signature]</w:t>
      </w:r>
    </w:p>
    <w:p w14:paraId="6732C1B8" w14:textId="77777777" w:rsidR="001E6442" w:rsidRDefault="001E6442" w:rsidP="001E6442">
      <w:pPr>
        <w:rPr>
          <w:rFonts w:ascii="Century Gothic" w:hAnsi="Century Gothic"/>
        </w:rPr>
      </w:pPr>
      <w:r>
        <w:rPr>
          <w:rFonts w:ascii="Century Gothic" w:hAnsi="Century Gothic"/>
        </w:rPr>
        <w:t>[Physician Name, M.D.]</w:t>
      </w:r>
    </w:p>
    <w:p w14:paraId="213EA4E2" w14:textId="77777777" w:rsidR="001E6442" w:rsidRPr="00C03EB1" w:rsidRDefault="001E6442" w:rsidP="001E6442">
      <w:pPr>
        <w:rPr>
          <w:rFonts w:ascii="Century Gothic" w:hAnsi="Century Gothic"/>
        </w:rPr>
      </w:pPr>
      <w:r>
        <w:rPr>
          <w:rFonts w:ascii="Century Gothic" w:hAnsi="Century Gothic"/>
        </w:rPr>
        <w:t>[Practice Name]</w:t>
      </w:r>
    </w:p>
    <w:p w14:paraId="3D422551" w14:textId="77777777" w:rsidR="001E6442" w:rsidRPr="001E6442" w:rsidRDefault="001E6442">
      <w:pPr>
        <w:rPr>
          <w:rFonts w:ascii="Century Gothic" w:hAnsi="Century Gothic"/>
        </w:rPr>
      </w:pPr>
    </w:p>
    <w:sectPr w:rsidR="001E6442" w:rsidRPr="001E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42"/>
    <w:rsid w:val="000C0C5F"/>
    <w:rsid w:val="001E6442"/>
    <w:rsid w:val="00375C19"/>
    <w:rsid w:val="003E02C9"/>
    <w:rsid w:val="0052446E"/>
    <w:rsid w:val="007B213D"/>
    <w:rsid w:val="00B263FC"/>
    <w:rsid w:val="00C81925"/>
    <w:rsid w:val="00DB663C"/>
    <w:rsid w:val="00E858C2"/>
    <w:rsid w:val="00F326EA"/>
    <w:rsid w:val="087E5BB3"/>
    <w:rsid w:val="0A4F995B"/>
    <w:rsid w:val="0ED92979"/>
    <w:rsid w:val="0FC6B615"/>
    <w:rsid w:val="12651DFC"/>
    <w:rsid w:val="1CF46898"/>
    <w:rsid w:val="279BBFB9"/>
    <w:rsid w:val="292ADE32"/>
    <w:rsid w:val="2B7418D6"/>
    <w:rsid w:val="2BF92A7F"/>
    <w:rsid w:val="35E96F76"/>
    <w:rsid w:val="4902B7A6"/>
    <w:rsid w:val="4AD23459"/>
    <w:rsid w:val="4DF8420D"/>
    <w:rsid w:val="4F053F3E"/>
    <w:rsid w:val="55904B39"/>
    <w:rsid w:val="5B07CC43"/>
    <w:rsid w:val="5E5A1F7E"/>
    <w:rsid w:val="682EC98F"/>
    <w:rsid w:val="6B489333"/>
    <w:rsid w:val="76D6D107"/>
    <w:rsid w:val="7D1C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3EC4"/>
  <w15:chartTrackingRefBased/>
  <w15:docId w15:val="{2D843D62-F537-49E2-A739-FA0B8E1B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C987BC64D644C83F24C582AABFD2E" ma:contentTypeVersion="12" ma:contentTypeDescription="Create a new document." ma:contentTypeScope="" ma:versionID="2a6aec6c29112ed0e9d71562592d1184">
  <xsd:schema xmlns:xsd="http://www.w3.org/2001/XMLSchema" xmlns:xs="http://www.w3.org/2001/XMLSchema" xmlns:p="http://schemas.microsoft.com/office/2006/metadata/properties" xmlns:ns2="2b62b84f-be54-4005-a523-75a3a67fe2de" xmlns:ns3="794a7af6-47ef-4554-bb2b-cf19af54ab2c" targetNamespace="http://schemas.microsoft.com/office/2006/metadata/properties" ma:root="true" ma:fieldsID="55a25711dce332e4e8acd393824c9f36" ns2:_="" ns3:_="">
    <xsd:import namespace="2b62b84f-be54-4005-a523-75a3a67fe2de"/>
    <xsd:import namespace="794a7af6-47ef-4554-bb2b-cf19af54a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b84f-be54-4005-a523-75a3a67fe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4a7af6-47ef-4554-bb2b-cf19af54ab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55D22-D550-43F3-937F-8CA88971F0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16C0DA-BC94-46A9-9CE1-B4F19EDA3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2b84f-be54-4005-a523-75a3a67fe2de"/>
    <ds:schemaRef ds:uri="794a7af6-47ef-4554-bb2b-cf19af54a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C2CDC-4127-4477-A217-685CF25F8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476</Words>
  <Characters>2810</Characters>
  <Application>Microsoft Office Word</Application>
  <DocSecurity>0</DocSecurity>
  <Lines>63</Lines>
  <Paragraphs>28</Paragraphs>
  <ScaleCrop>false</ScaleCrop>
  <HeadingPairs>
    <vt:vector size="2" baseType="variant">
      <vt:variant>
        <vt:lpstr>Title</vt:lpstr>
      </vt:variant>
      <vt:variant>
        <vt:i4>1</vt:i4>
      </vt:variant>
    </vt:vector>
  </HeadingPairs>
  <TitlesOfParts>
    <vt:vector size="1" baseType="lpstr">
      <vt:lpstr>Letter of Medical Necessity</vt:lpstr>
    </vt:vector>
  </TitlesOfParts>
  <Manager/>
  <Company/>
  <LinksUpToDate>false</LinksUpToDate>
  <CharactersWithSpaces>3258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Medical Necessity</dc:title>
  <dc:subject/>
  <dc:creator>"MacroGenics, Inc."</dc:creator>
  <cp:keywords>Example letter template includes highlighted fields to be updated by clinicians.</cp:keywords>
  <dc:description/>
  <cp:lastModifiedBy>Lizzy Cooke</cp:lastModifiedBy>
  <cp:revision>4</cp:revision>
  <dcterms:created xsi:type="dcterms:W3CDTF">2021-09-16T20:52:00Z</dcterms:created>
  <dcterms:modified xsi:type="dcterms:W3CDTF">2021-09-16T21:05:00Z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0x01010001AC987BC64D644C83F24C582AABFD2E</vt:lpwstr>
  </property>
</Properties>
</file>